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Clinical research resources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INVESTIGATOR-INITIATED PIPELINE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Assessment</w:t>
      </w:r>
    </w:p>
    <w:p w:rsidR="00000000" w:rsidDel="00000000" w:rsidP="00000000" w:rsidRDefault="00000000" w:rsidRPr="00000000" w14:paraId="00000006">
      <w:pPr>
        <w:numPr>
          <w:ilvl w:val="1"/>
          <w:numId w:val="1"/>
        </w:numPr>
        <w:ind w:left="1440" w:hanging="360"/>
        <w:rPr>
          <w:u w:val="none"/>
        </w:rPr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Draft protocol and study related documents</w:t>
        </w:r>
      </w:hyperlink>
      <w:r w:rsidDel="00000000" w:rsidR="00000000" w:rsidRPr="00000000">
        <w:rPr>
          <w:rtl w:val="0"/>
        </w:rPr>
        <w:t xml:space="preserve"> (located under HRPP/IRB tab)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Start-up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Study activation</w:t>
      </w:r>
    </w:p>
    <w:p w:rsidR="00000000" w:rsidDel="00000000" w:rsidP="00000000" w:rsidRDefault="00000000" w:rsidRPr="00000000" w14:paraId="00000009">
      <w:pPr>
        <w:numPr>
          <w:ilvl w:val="2"/>
          <w:numId w:val="1"/>
        </w:numPr>
        <w:ind w:left="2160" w:hanging="360"/>
        <w:rPr>
          <w:u w:val="none"/>
        </w:rPr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Budget/cost coverage analysis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2"/>
          <w:numId w:val="1"/>
        </w:numPr>
        <w:ind w:left="2160" w:hanging="360"/>
        <w:rPr>
          <w:u w:val="none"/>
        </w:rPr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Subject injury language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2"/>
          <w:numId w:val="1"/>
        </w:numPr>
        <w:ind w:left="2160" w:hanging="360"/>
        <w:rPr>
          <w:u w:val="none"/>
        </w:rPr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PROC/VCUHS intake form</w:t>
        </w:r>
      </w:hyperlink>
      <w:r w:rsidDel="00000000" w:rsidR="00000000" w:rsidRPr="00000000">
        <w:rPr>
          <w:rtl w:val="0"/>
        </w:rPr>
        <w:t xml:space="preserve"> or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PRMC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2"/>
          <w:numId w:val="1"/>
        </w:numPr>
        <w:ind w:left="2160" w:hanging="360"/>
        <w:rPr>
          <w:u w:val="none"/>
        </w:rPr>
      </w:pP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Ancillary review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2"/>
          <w:numId w:val="1"/>
        </w:numPr>
        <w:ind w:left="2160" w:hanging="360"/>
        <w:rPr>
          <w:u w:val="none"/>
        </w:rPr>
      </w:pP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IRB review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2"/>
          <w:numId w:val="1"/>
        </w:numPr>
        <w:ind w:left="2160" w:hanging="360"/>
        <w:rPr>
          <w:u w:val="none"/>
        </w:rPr>
      </w:pP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Clinical trial registration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Study set-up</w:t>
      </w:r>
    </w:p>
    <w:p w:rsidR="00000000" w:rsidDel="00000000" w:rsidP="00000000" w:rsidRDefault="00000000" w:rsidRPr="00000000" w14:paraId="00000010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Regulatory files (</w:t>
      </w: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SiteVault</w:t>
        </w:r>
      </w:hyperlink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11">
      <w:pPr>
        <w:numPr>
          <w:ilvl w:val="2"/>
          <w:numId w:val="1"/>
        </w:numPr>
        <w:ind w:left="2160" w:hanging="360"/>
        <w:rPr>
          <w:u w:val="none"/>
        </w:rPr>
      </w:pPr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Staff training/delegation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2"/>
          <w:numId w:val="1"/>
        </w:numPr>
        <w:ind w:left="2160" w:hanging="360"/>
        <w:rPr>
          <w:u w:val="none"/>
        </w:rPr>
      </w:pPr>
      <w:hyperlink r:id="rId16">
        <w:r w:rsidDel="00000000" w:rsidR="00000000" w:rsidRPr="00000000">
          <w:rPr>
            <w:color w:val="1155cc"/>
            <w:u w:val="single"/>
            <w:rtl w:val="0"/>
          </w:rPr>
          <w:t xml:space="preserve">OnCore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Site initiation</w:t>
      </w:r>
    </w:p>
    <w:p w:rsidR="00000000" w:rsidDel="00000000" w:rsidP="00000000" w:rsidRDefault="00000000" w:rsidRPr="00000000" w14:paraId="00000014">
      <w:pPr>
        <w:numPr>
          <w:ilvl w:val="2"/>
          <w:numId w:val="1"/>
        </w:numPr>
        <w:ind w:left="2160" w:hanging="360"/>
        <w:rPr>
          <w:u w:val="none"/>
        </w:rPr>
      </w:pPr>
      <w:hyperlink r:id="rId17">
        <w:r w:rsidDel="00000000" w:rsidR="00000000" w:rsidRPr="00000000">
          <w:rPr>
            <w:color w:val="1155cc"/>
            <w:u w:val="single"/>
            <w:rtl w:val="0"/>
          </w:rPr>
          <w:t xml:space="preserve">Regulatory filing (IND/IDE)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Conduct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ind w:left="1440" w:hanging="360"/>
        <w:rPr>
          <w:u w:val="none"/>
        </w:rPr>
      </w:pPr>
      <w:hyperlink r:id="rId18">
        <w:r w:rsidDel="00000000" w:rsidR="00000000" w:rsidRPr="00000000">
          <w:rPr>
            <w:color w:val="1155cc"/>
            <w:u w:val="single"/>
            <w:rtl w:val="0"/>
          </w:rPr>
          <w:t xml:space="preserve">Recruitment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Advertising</w:t>
      </w:r>
    </w:p>
    <w:p w:rsidR="00000000" w:rsidDel="00000000" w:rsidP="00000000" w:rsidRDefault="00000000" w:rsidRPr="00000000" w14:paraId="00000018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Recruitment</w:t>
      </w:r>
    </w:p>
    <w:p w:rsidR="00000000" w:rsidDel="00000000" w:rsidP="00000000" w:rsidRDefault="00000000" w:rsidRPr="00000000" w14:paraId="00000019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Screening</w:t>
      </w:r>
    </w:p>
    <w:p w:rsidR="00000000" w:rsidDel="00000000" w:rsidP="00000000" w:rsidRDefault="00000000" w:rsidRPr="00000000" w14:paraId="0000001A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Consenting</w:t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Management</w:t>
      </w:r>
    </w:p>
    <w:p w:rsidR="00000000" w:rsidDel="00000000" w:rsidP="00000000" w:rsidRDefault="00000000" w:rsidRPr="00000000" w14:paraId="0000001C">
      <w:pPr>
        <w:numPr>
          <w:ilvl w:val="2"/>
          <w:numId w:val="1"/>
        </w:numPr>
        <w:ind w:left="2160" w:hanging="360"/>
        <w:rPr>
          <w:u w:val="none"/>
        </w:rPr>
      </w:pPr>
      <w:hyperlink r:id="rId19">
        <w:r w:rsidDel="00000000" w:rsidR="00000000" w:rsidRPr="00000000">
          <w:rPr>
            <w:color w:val="1155cc"/>
            <w:u w:val="single"/>
            <w:rtl w:val="0"/>
          </w:rPr>
          <w:t xml:space="preserve">OnCore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2"/>
          <w:numId w:val="1"/>
        </w:numPr>
        <w:ind w:left="2160" w:hanging="360"/>
        <w:rPr>
          <w:u w:val="none"/>
        </w:rPr>
      </w:pPr>
      <w:hyperlink r:id="rId20">
        <w:r w:rsidDel="00000000" w:rsidR="00000000" w:rsidRPr="00000000">
          <w:rPr>
            <w:color w:val="1155cc"/>
            <w:u w:val="single"/>
            <w:rtl w:val="0"/>
          </w:rPr>
          <w:t xml:space="preserve">Ordering and scheduling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2"/>
          <w:numId w:val="1"/>
        </w:numPr>
        <w:ind w:left="2160" w:hanging="360"/>
        <w:rPr>
          <w:u w:val="none"/>
        </w:rPr>
      </w:pPr>
      <w:hyperlink r:id="rId21">
        <w:r w:rsidDel="00000000" w:rsidR="00000000" w:rsidRPr="00000000">
          <w:rPr>
            <w:color w:val="1155cc"/>
            <w:u w:val="single"/>
            <w:rtl w:val="0"/>
          </w:rPr>
          <w:t xml:space="preserve">Biospecimen management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Participant follow-up</w:t>
      </w:r>
    </w:p>
    <w:p w:rsidR="00000000" w:rsidDel="00000000" w:rsidP="00000000" w:rsidRDefault="00000000" w:rsidRPr="00000000" w14:paraId="00000020">
      <w:pPr>
        <w:numPr>
          <w:ilvl w:val="2"/>
          <w:numId w:val="1"/>
        </w:numPr>
        <w:ind w:left="2160" w:hanging="360"/>
        <w:rPr>
          <w:u w:val="none"/>
        </w:rPr>
      </w:pPr>
      <w:hyperlink r:id="rId22">
        <w:r w:rsidDel="00000000" w:rsidR="00000000" w:rsidRPr="00000000">
          <w:rPr>
            <w:color w:val="1155cc"/>
            <w:u w:val="single"/>
            <w:rtl w:val="0"/>
          </w:rPr>
          <w:t xml:space="preserve">Reimbursement/compensation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2"/>
          <w:numId w:val="1"/>
        </w:numPr>
        <w:ind w:left="2160" w:hanging="360"/>
        <w:rPr>
          <w:u w:val="none"/>
        </w:rPr>
      </w:pPr>
      <w:hyperlink r:id="rId23">
        <w:r w:rsidDel="00000000" w:rsidR="00000000" w:rsidRPr="00000000">
          <w:rPr>
            <w:color w:val="1155cc"/>
            <w:u w:val="single"/>
            <w:rtl w:val="0"/>
          </w:rPr>
          <w:t xml:space="preserve">Research billing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Participant records</w:t>
      </w:r>
    </w:p>
    <w:p w:rsidR="00000000" w:rsidDel="00000000" w:rsidP="00000000" w:rsidRDefault="00000000" w:rsidRPr="00000000" w14:paraId="00000023">
      <w:pPr>
        <w:numPr>
          <w:ilvl w:val="2"/>
          <w:numId w:val="1"/>
        </w:numPr>
        <w:ind w:left="2160" w:hanging="360"/>
        <w:rPr>
          <w:u w:val="none"/>
        </w:rPr>
      </w:pPr>
      <w:hyperlink r:id="rId24">
        <w:r w:rsidDel="00000000" w:rsidR="00000000" w:rsidRPr="00000000">
          <w:rPr>
            <w:color w:val="1155cc"/>
            <w:u w:val="single"/>
            <w:rtl w:val="0"/>
          </w:rPr>
          <w:t xml:space="preserve">Data collection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Safety monitoring</w:t>
      </w:r>
    </w:p>
    <w:p w:rsidR="00000000" w:rsidDel="00000000" w:rsidP="00000000" w:rsidRDefault="00000000" w:rsidRPr="00000000" w14:paraId="00000025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Re-consenting</w:t>
      </w:r>
    </w:p>
    <w:p w:rsidR="00000000" w:rsidDel="00000000" w:rsidP="00000000" w:rsidRDefault="00000000" w:rsidRPr="00000000" w14:paraId="00000026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Oversight/maintenance</w:t>
      </w:r>
    </w:p>
    <w:p w:rsidR="00000000" w:rsidDel="00000000" w:rsidP="00000000" w:rsidRDefault="00000000" w:rsidRPr="00000000" w14:paraId="00000027">
      <w:pPr>
        <w:numPr>
          <w:ilvl w:val="2"/>
          <w:numId w:val="1"/>
        </w:numPr>
        <w:ind w:left="2160" w:hanging="360"/>
        <w:rPr>
          <w:u w:val="none"/>
        </w:rPr>
      </w:pPr>
      <w:hyperlink r:id="rId25">
        <w:r w:rsidDel="00000000" w:rsidR="00000000" w:rsidRPr="00000000">
          <w:rPr>
            <w:color w:val="1155cc"/>
            <w:u w:val="single"/>
            <w:rtl w:val="0"/>
          </w:rPr>
          <w:t xml:space="preserve">Site file maintenance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2"/>
          <w:numId w:val="1"/>
        </w:numPr>
        <w:ind w:left="2160" w:hanging="360"/>
        <w:rPr>
          <w:u w:val="none"/>
        </w:rPr>
      </w:pPr>
      <w:hyperlink r:id="rId26">
        <w:r w:rsidDel="00000000" w:rsidR="00000000" w:rsidRPr="00000000">
          <w:rPr>
            <w:color w:val="1155cc"/>
            <w:u w:val="single"/>
            <w:rtl w:val="0"/>
          </w:rPr>
          <w:t xml:space="preserve">IRB continued review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2"/>
          <w:numId w:val="1"/>
        </w:numPr>
        <w:ind w:left="2160" w:hanging="360"/>
        <w:rPr>
          <w:u w:val="none"/>
        </w:rPr>
      </w:pPr>
      <w:hyperlink r:id="rId27">
        <w:r w:rsidDel="00000000" w:rsidR="00000000" w:rsidRPr="00000000">
          <w:rPr>
            <w:color w:val="1155cc"/>
            <w:u w:val="single"/>
            <w:rtl w:val="0"/>
          </w:rPr>
          <w:t xml:space="preserve">Amendments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2"/>
          <w:numId w:val="1"/>
        </w:numPr>
        <w:ind w:left="2160" w:hanging="360"/>
        <w:rPr>
          <w:u w:val="none"/>
        </w:rPr>
      </w:pPr>
      <w:hyperlink r:id="rId28">
        <w:r w:rsidDel="00000000" w:rsidR="00000000" w:rsidRPr="00000000">
          <w:rPr>
            <w:color w:val="1155cc"/>
            <w:u w:val="single"/>
            <w:rtl w:val="0"/>
          </w:rPr>
          <w:t xml:space="preserve">Reportable events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2"/>
          <w:numId w:val="1"/>
        </w:numPr>
        <w:ind w:left="2160" w:hanging="360"/>
        <w:rPr>
          <w:u w:val="none"/>
        </w:rPr>
      </w:pPr>
      <w:hyperlink r:id="rId29">
        <w:r w:rsidDel="00000000" w:rsidR="00000000" w:rsidRPr="00000000">
          <w:rPr>
            <w:color w:val="1155cc"/>
            <w:u w:val="single"/>
            <w:rtl w:val="0"/>
          </w:rPr>
          <w:t xml:space="preserve">Regulatory reporting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2"/>
          <w:numId w:val="1"/>
        </w:numPr>
        <w:ind w:left="2160" w:hanging="360"/>
        <w:rPr>
          <w:u w:val="none"/>
        </w:rPr>
      </w:pPr>
      <w:hyperlink r:id="rId30">
        <w:r w:rsidDel="00000000" w:rsidR="00000000" w:rsidRPr="00000000">
          <w:rPr>
            <w:color w:val="1155cc"/>
            <w:u w:val="single"/>
            <w:rtl w:val="0"/>
          </w:rPr>
          <w:t xml:space="preserve">Data management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Data query resolution</w:t>
      </w:r>
    </w:p>
    <w:p w:rsidR="00000000" w:rsidDel="00000000" w:rsidP="00000000" w:rsidRDefault="00000000" w:rsidRPr="00000000" w14:paraId="0000002E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Study </w:t>
      </w:r>
      <w:r w:rsidDel="00000000" w:rsidR="00000000" w:rsidRPr="00000000">
        <w:rPr>
          <w:rtl w:val="0"/>
        </w:rPr>
        <w:t xml:space="preserve">monitoring</w:t>
      </w:r>
      <w:r w:rsidDel="00000000" w:rsidR="00000000" w:rsidRPr="00000000">
        <w:rPr>
          <w:rtl w:val="0"/>
        </w:rPr>
        <w:t xml:space="preserve">/audits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Closure</w:t>
      </w:r>
    </w:p>
    <w:p w:rsidR="00000000" w:rsidDel="00000000" w:rsidP="00000000" w:rsidRDefault="00000000" w:rsidRPr="00000000" w14:paraId="00000030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Close out visit</w:t>
      </w:r>
    </w:p>
    <w:p w:rsidR="00000000" w:rsidDel="00000000" w:rsidP="00000000" w:rsidRDefault="00000000" w:rsidRPr="00000000" w14:paraId="00000031">
      <w:pPr>
        <w:numPr>
          <w:ilvl w:val="1"/>
          <w:numId w:val="1"/>
        </w:numPr>
        <w:ind w:left="1440" w:hanging="360"/>
        <w:rPr>
          <w:u w:val="none"/>
        </w:rPr>
      </w:pPr>
      <w:hyperlink r:id="rId31">
        <w:r w:rsidDel="00000000" w:rsidR="00000000" w:rsidRPr="00000000">
          <w:rPr>
            <w:color w:val="1155cc"/>
            <w:u w:val="single"/>
            <w:rtl w:val="0"/>
          </w:rPr>
          <w:t xml:space="preserve">IRB closure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Archiving records</w:t>
      </w:r>
    </w:p>
    <w:p w:rsidR="00000000" w:rsidDel="00000000" w:rsidP="00000000" w:rsidRDefault="00000000" w:rsidRPr="00000000" w14:paraId="00000033">
      <w:pPr>
        <w:numPr>
          <w:ilvl w:val="1"/>
          <w:numId w:val="1"/>
        </w:numPr>
        <w:ind w:left="1440" w:hanging="360"/>
        <w:rPr>
          <w:u w:val="none"/>
        </w:rPr>
      </w:pPr>
      <w:hyperlink r:id="rId32">
        <w:r w:rsidDel="00000000" w:rsidR="00000000" w:rsidRPr="00000000">
          <w:rPr>
            <w:color w:val="1155cc"/>
            <w:u w:val="single"/>
            <w:rtl w:val="0"/>
          </w:rPr>
          <w:t xml:space="preserve">Clinicaltrials.gov </w:t>
        </w:r>
      </w:hyperlink>
      <w:r w:rsidDel="00000000" w:rsidR="00000000" w:rsidRPr="00000000">
        <w:rPr>
          <w:rtl w:val="0"/>
        </w:rPr>
        <w:t xml:space="preserve">results reporting</w:t>
      </w:r>
    </w:p>
    <w:p w:rsidR="00000000" w:rsidDel="00000000" w:rsidP="00000000" w:rsidRDefault="00000000" w:rsidRPr="00000000" w14:paraId="00000034">
      <w:pPr>
        <w:numPr>
          <w:ilvl w:val="1"/>
          <w:numId w:val="2"/>
        </w:numPr>
        <w:ind w:left="1440" w:hanging="360"/>
      </w:pPr>
      <w:hyperlink r:id="rId33">
        <w:r w:rsidDel="00000000" w:rsidR="00000000" w:rsidRPr="00000000">
          <w:rPr>
            <w:color w:val="1155cc"/>
            <w:u w:val="single"/>
            <w:rtl w:val="0"/>
          </w:rPr>
          <w:t xml:space="preserve">Regulatory Closeout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For assistance, please contact your appropriate school for assistance:</w:t>
      </w:r>
    </w:p>
    <w:p w:rsidR="00000000" w:rsidDel="00000000" w:rsidP="00000000" w:rsidRDefault="00000000" w:rsidRPr="00000000" w14:paraId="00000037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Massey Cancer Center: </w:t>
      </w:r>
      <w:hyperlink r:id="rId34">
        <w:r w:rsidDel="00000000" w:rsidR="00000000" w:rsidRPr="00000000">
          <w:rPr>
            <w:color w:val="1155cc"/>
            <w:u w:val="single"/>
            <w:rtl w:val="0"/>
          </w:rPr>
          <w:t xml:space="preserve">masseyactpm@vcu.edu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School of Medicine: SOMCT@vcuhealth.org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research.vcu.edu/human-research/ids/" TargetMode="External"/><Relationship Id="rId22" Type="http://schemas.openxmlformats.org/officeDocument/2006/relationships/hyperlink" Target="https://procurement.vcu.edu/i-want-to/pay-an-individual/compensate-a-research-participant/" TargetMode="External"/><Relationship Id="rId21" Type="http://schemas.openxmlformats.org/officeDocument/2006/relationships/hyperlink" Target="https://pathology.vcu.edu/research/clinical-pathology-cprs/" TargetMode="External"/><Relationship Id="rId24" Type="http://schemas.openxmlformats.org/officeDocument/2006/relationships/hyperlink" Target="https://cctr.vcu.edu/support/research-navigation/starting-data-collection/" TargetMode="External"/><Relationship Id="rId23" Type="http://schemas.openxmlformats.org/officeDocument/2006/relationships/hyperlink" Target="https://intranet.vcuhealth.org/sites/clinical-research/SitePageModern/80467/study-billing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onetrac.vcu.edu" TargetMode="External"/><Relationship Id="rId26" Type="http://schemas.openxmlformats.org/officeDocument/2006/relationships/hyperlink" Target="https://research.vcu.edu/human-research/hrppirb/other-submissions-and-monitoring/" TargetMode="External"/><Relationship Id="rId25" Type="http://schemas.openxmlformats.org/officeDocument/2006/relationships/hyperlink" Target="https://research.vcu.edu/human-research/regulatory-affairs/veeva/" TargetMode="External"/><Relationship Id="rId28" Type="http://schemas.openxmlformats.org/officeDocument/2006/relationships/hyperlink" Target="https://research.vcu.edu/human-research/hrppirb/other-submissions-and-monitoring/" TargetMode="External"/><Relationship Id="rId27" Type="http://schemas.openxmlformats.org/officeDocument/2006/relationships/hyperlink" Target="https://research.vcu.edu/human-research/hrppirb/other-submissions-and-monitoring/" TargetMode="External"/><Relationship Id="rId5" Type="http://schemas.openxmlformats.org/officeDocument/2006/relationships/styles" Target="styles.xml"/><Relationship Id="rId6" Type="http://schemas.openxmlformats.org/officeDocument/2006/relationships/hyperlink" Target="https://research.vcu.edu/forms/" TargetMode="External"/><Relationship Id="rId29" Type="http://schemas.openxmlformats.org/officeDocument/2006/relationships/hyperlink" Target="https://research.vcu.edu/human-research/regulatory-affairs/" TargetMode="External"/><Relationship Id="rId7" Type="http://schemas.openxmlformats.org/officeDocument/2006/relationships/hyperlink" Target="https://research.vcu.edu/human-research/clinical-resources/" TargetMode="External"/><Relationship Id="rId8" Type="http://schemas.openxmlformats.org/officeDocument/2006/relationships/hyperlink" Target="https://research.vcu.edu/media/office-of-research-and-innovation/secure/proposalsandawards/rams-spot/osp_subject_injury_language_review_process_for_industry.pdf" TargetMode="External"/><Relationship Id="rId31" Type="http://schemas.openxmlformats.org/officeDocument/2006/relationships/hyperlink" Target="https://research.vcu.edu/human-research/hrppirb/other-submissions-and-monitoring/" TargetMode="External"/><Relationship Id="rId30" Type="http://schemas.openxmlformats.org/officeDocument/2006/relationships/hyperlink" Target="https://ts.vcu.edu/about-us/information-security/data-management-system/" TargetMode="External"/><Relationship Id="rId11" Type="http://schemas.openxmlformats.org/officeDocument/2006/relationships/hyperlink" Target="https://research.vcu.edu/integrity-and-compliance/compliance/regulatory-committees/" TargetMode="External"/><Relationship Id="rId33" Type="http://schemas.openxmlformats.org/officeDocument/2006/relationships/hyperlink" Target="https://research.vcu.edu/media/office-of-research-and-innovation/clinical/Regulatorychecklistforstudycloseout.docx" TargetMode="External"/><Relationship Id="rId10" Type="http://schemas.openxmlformats.org/officeDocument/2006/relationships/hyperlink" Target="https://www.masseycancercenter.org/research/~/link.aspx?_id=ee49e95faa8b44d09b6e89d8e3b48b57&amp;_z=z" TargetMode="External"/><Relationship Id="rId32" Type="http://schemas.openxmlformats.org/officeDocument/2006/relationships/hyperlink" Target="https://cctr.vcu.edu/support/consultation/clinical-trials-gov/" TargetMode="External"/><Relationship Id="rId13" Type="http://schemas.openxmlformats.org/officeDocument/2006/relationships/hyperlink" Target="https://cctr.vcu.edu/support/consultation/clinical-trials-gov/" TargetMode="External"/><Relationship Id="rId12" Type="http://schemas.openxmlformats.org/officeDocument/2006/relationships/hyperlink" Target="https://research.vcu.edu/human-research/hrppirb/activities-requiring-irb-review/" TargetMode="External"/><Relationship Id="rId34" Type="http://schemas.openxmlformats.org/officeDocument/2006/relationships/hyperlink" Target="mailto:masseyactpm@vcu.edu" TargetMode="External"/><Relationship Id="rId15" Type="http://schemas.openxmlformats.org/officeDocument/2006/relationships/hyperlink" Target="https://research.vcu.edu/training/citi-training/" TargetMode="External"/><Relationship Id="rId14" Type="http://schemas.openxmlformats.org/officeDocument/2006/relationships/hyperlink" Target="https://research.vcu.edu/human-research/regulatory-affairs/veeva/" TargetMode="External"/><Relationship Id="rId17" Type="http://schemas.openxmlformats.org/officeDocument/2006/relationships/hyperlink" Target="https://research.vcu.edu/human-research/regulatory-affairs/" TargetMode="External"/><Relationship Id="rId16" Type="http://schemas.openxmlformats.org/officeDocument/2006/relationships/hyperlink" Target="https://cctr.vcu.edu/support/informatics/oncore/" TargetMode="External"/><Relationship Id="rId19" Type="http://schemas.openxmlformats.org/officeDocument/2006/relationships/hyperlink" Target="https://cctr.vcu.edu/support/informatics/oncore/" TargetMode="External"/><Relationship Id="rId18" Type="http://schemas.openxmlformats.org/officeDocument/2006/relationships/hyperlink" Target="https://cctr.vcu.edu/support/study-participation-and-recruitme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